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9C" w:rsidRDefault="0095439C" w:rsidP="00A306F8">
      <w:pPr>
        <w:keepNext/>
        <w:keepLines/>
        <w:spacing w:after="0" w:line="240" w:lineRule="auto"/>
        <w:ind w:right="355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№ ________</w:t>
      </w:r>
    </w:p>
    <w:p w:rsidR="0081606C" w:rsidRPr="0095439C" w:rsidRDefault="0081606C" w:rsidP="00A306F8">
      <w:pPr>
        <w:keepNext/>
        <w:keepLines/>
        <w:spacing w:after="0" w:line="240" w:lineRule="auto"/>
        <w:ind w:right="355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439C" w:rsidRPr="0095439C" w:rsidRDefault="0095439C" w:rsidP="0095439C">
      <w:pPr>
        <w:spacing w:after="0" w:line="240" w:lineRule="auto"/>
        <w:ind w:left="1982" w:hanging="1728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оказании платных образовательных услуг на обучение по образовательным программам среднего профессионального образования </w:t>
      </w:r>
    </w:p>
    <w:p w:rsidR="0095439C" w:rsidRPr="0095439C" w:rsidRDefault="0095439C" w:rsidP="0095439C">
      <w:pPr>
        <w:spacing w:after="3" w:line="240" w:lineRule="auto"/>
        <w:ind w:left="1548" w:right="171" w:hanging="14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родителями (законными представителями) несовершеннолетнего лица, иным лицом, обязующимся оплатить обучение лица, зачисляемого на обучение) </w:t>
      </w:r>
    </w:p>
    <w:p w:rsidR="0095439C" w:rsidRPr="0095439C" w:rsidRDefault="0095439C" w:rsidP="0095439C">
      <w:pPr>
        <w:spacing w:after="3" w:line="240" w:lineRule="auto"/>
        <w:ind w:left="15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Default="0095439C" w:rsidP="0095439C">
      <w:pPr>
        <w:tabs>
          <w:tab w:val="center" w:pos="1512"/>
          <w:tab w:val="center" w:pos="2213"/>
          <w:tab w:val="center" w:pos="2914"/>
          <w:tab w:val="center" w:pos="3615"/>
          <w:tab w:val="center" w:pos="4316"/>
          <w:tab w:val="center" w:pos="5016"/>
          <w:tab w:val="center" w:pos="5717"/>
          <w:tab w:val="center" w:pos="6418"/>
          <w:tab w:val="right" w:pos="9613"/>
        </w:tabs>
        <w:spacing w:after="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Кызыл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«___» ________20___ г. </w:t>
      </w:r>
    </w:p>
    <w:p w:rsidR="00A306F8" w:rsidRPr="0095439C" w:rsidRDefault="00A306F8" w:rsidP="0095439C">
      <w:pPr>
        <w:tabs>
          <w:tab w:val="center" w:pos="1512"/>
          <w:tab w:val="center" w:pos="2213"/>
          <w:tab w:val="center" w:pos="2914"/>
          <w:tab w:val="center" w:pos="3615"/>
          <w:tab w:val="center" w:pos="4316"/>
          <w:tab w:val="center" w:pos="5016"/>
          <w:tab w:val="center" w:pos="5717"/>
          <w:tab w:val="center" w:pos="6418"/>
          <w:tab w:val="right" w:pos="9613"/>
        </w:tabs>
        <w:spacing w:after="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39C" w:rsidRPr="0095439C" w:rsidRDefault="0095439C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spacing w:after="3" w:line="240" w:lineRule="auto"/>
        <w:ind w:left="-15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Республики Тыва «Тувинский техникум информационных технологий» (сокращённое наименование ГБПОУ РТ «Тувинский техникум информационных технологий», далее Техникум), на основании лицензии № Л035-01287-17/00255219, выданной </w:t>
      </w:r>
      <w:r w:rsidR="002938D6" w:rsidRPr="002938D6">
        <w:rPr>
          <w:rFonts w:ascii="Times New Roman" w:hAnsi="Times New Roman" w:cs="Times New Roman"/>
          <w:sz w:val="24"/>
          <w:szCs w:val="24"/>
        </w:rPr>
        <w:t>от 22 декабря 2022 г.</w:t>
      </w:r>
      <w:r w:rsidR="002938D6" w:rsidRPr="00D85E2D">
        <w:rPr>
          <w:rFonts w:ascii="Times New Roman" w:hAnsi="Times New Roman" w:cs="Times New Roman"/>
          <w:sz w:val="28"/>
          <w:szCs w:val="28"/>
        </w:rPr>
        <w:t xml:space="preserve">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</w:t>
      </w:r>
      <w:r w:rsidR="002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твом образования 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Тыва, свидетельства о государственной аккредитации серии 17А01 № 0000173, регистрационный № 2, выданного 13.05.2021 г. Министерством образования и науки Республики Тыва, на срок - бессрочно, в лице директора </w:t>
      </w:r>
      <w:proofErr w:type="spellStart"/>
      <w:r w:rsidR="002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Ховалыг</w:t>
      </w:r>
      <w:proofErr w:type="spellEnd"/>
      <w:r w:rsidR="002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Сай-Суу</w:t>
      </w:r>
      <w:proofErr w:type="spellEnd"/>
      <w:r w:rsidR="00293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Алексеевны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Устава, (далее – </w:t>
      </w: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Исполнитель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 одной стороны, и </w:t>
      </w:r>
    </w:p>
    <w:p w:rsidR="0095439C" w:rsidRPr="0095439C" w:rsidRDefault="0095439C" w:rsidP="0095439C">
      <w:pPr>
        <w:spacing w:after="3" w:line="240" w:lineRule="auto"/>
        <w:ind w:left="-15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 </w:t>
      </w:r>
      <w:r w:rsidRPr="0095439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родителя, законного представителя обучающегося</w:t>
      </w:r>
      <w:r w:rsidR="00A306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совершеннолетнего</w:t>
      </w:r>
      <w:r w:rsidRPr="0095439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) далее – </w:t>
      </w:r>
      <w:r w:rsidRPr="0095439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Заказчик</w:t>
      </w:r>
      <w:r w:rsidRPr="0095439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</w:t>
      </w:r>
    </w:p>
    <w:p w:rsidR="0095439C" w:rsidRPr="0095439C" w:rsidRDefault="0095439C" w:rsidP="0095439C">
      <w:pPr>
        <w:spacing w:after="3" w:line="240" w:lineRule="auto"/>
        <w:ind w:left="-1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95439C" w:rsidRPr="0095439C" w:rsidRDefault="0095439C" w:rsidP="0095439C">
      <w:pPr>
        <w:spacing w:after="0" w:line="240" w:lineRule="auto"/>
        <w:ind w:left="578" w:hanging="11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(фамилия, имя, отчество несовершеннолетнего обучающегося) далее - </w:t>
      </w:r>
      <w:r w:rsidRPr="0095439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Потребитель</w:t>
      </w:r>
      <w:r w:rsidRPr="0095439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</w:p>
    <w:p w:rsidR="0095439C" w:rsidRPr="0095439C" w:rsidRDefault="0095439C" w:rsidP="0095439C">
      <w:pPr>
        <w:spacing w:after="0" w:line="240" w:lineRule="auto"/>
        <w:ind w:left="74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spacing w:after="3" w:line="240" w:lineRule="auto"/>
        <w:ind w:left="-15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другой стороны (далее - </w:t>
      </w: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Стороны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заключили в соответствии с Гражданским кодексом Российской Федерации, Федеральным законом от 29.12.2012 г. № 273-ФЗ «Об образовании в Российской Федерации» и Законом Российской Федерации от 07.02.1992 г. № 2300-1 «О защите прав потребителей», а также Постановлением Правительства Российской Федерации «Об утверждении Правил оказания платных образовательных услуг» от 15.09.2020 г. № 1441, настоящий договор (далее - Договор) о нижеследующем: </w:t>
      </w:r>
    </w:p>
    <w:p w:rsidR="0095439C" w:rsidRPr="0095439C" w:rsidRDefault="0095439C" w:rsidP="0095439C">
      <w:pPr>
        <w:spacing w:after="0" w:line="240" w:lineRule="auto"/>
        <w:ind w:left="56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keepNext/>
        <w:keepLines/>
        <w:spacing w:after="0" w:line="240" w:lineRule="auto"/>
        <w:ind w:left="177" w:right="4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Предмет Договора </w:t>
      </w:r>
    </w:p>
    <w:p w:rsidR="0095439C" w:rsidRPr="0095439C" w:rsidRDefault="0095439C" w:rsidP="0095439C">
      <w:pPr>
        <w:spacing w:after="3" w:line="248" w:lineRule="auto"/>
        <w:ind w:left="120" w:firstLine="679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5439C" w:rsidRPr="0095439C" w:rsidRDefault="0095439C" w:rsidP="0095439C">
      <w:pPr>
        <w:spacing w:after="3" w:line="240" w:lineRule="auto"/>
        <w:ind w:left="-15" w:right="89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Исполнитель предоставляет платную образовательную услугу на обучение по образовательной программе среднего профессионального образования, а Представитель обязуется оплатить обучение Потребителя </w:t>
      </w:r>
      <w:r w:rsidRPr="00A30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программе подготовки </w:t>
      </w:r>
      <w:r w:rsidR="00A306F8" w:rsidRPr="00A30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квалифицированных рабочих и служащих по профессии 09.01.03 «</w:t>
      </w:r>
      <w:r w:rsidR="002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Оператор информационных систем и ресурсов</w:t>
      </w:r>
      <w:r w:rsidR="00A306F8" w:rsidRPr="00A30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»; форма обучения - очная</w:t>
      </w:r>
      <w:r w:rsidRPr="00A30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A306F8" w:rsidP="00A306F8">
      <w:pPr>
        <w:spacing w:after="33" w:line="240" w:lineRule="auto"/>
        <w:ind w:left="595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95439C" w:rsidRPr="0095439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(код, наименование специальности, форма обучения)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Срок освоения обучения по данной образовательной программе в соответствии с федеральным государственным образовательным стандартом среднего профессионального образования составляет</w:t>
      </w:r>
      <w:r w:rsidR="00795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53E1" w:rsidRPr="00795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ме</w:t>
      </w:r>
      <w:r w:rsidR="00795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953E1" w:rsidRPr="00795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яцев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11217E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После освоения Потребителем данной программы подготовки и успешной сдачи государственной итоговой аттестации ему выдается </w:t>
      </w:r>
      <w:r w:rsidRPr="0011217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диплом государственного образца</w:t>
      </w:r>
      <w:r w:rsidRPr="001121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Потребителю,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освоившему часть программы подготовки и (или) отчисленному из Техникума, выдаётся справка об обучении или периоде обучения установленного образца. </w:t>
      </w:r>
    </w:p>
    <w:p w:rsidR="00F93AB5" w:rsidRDefault="0095439C" w:rsidP="00F93AB5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3AB5" w:rsidRDefault="00F93AB5" w:rsidP="00F93AB5">
      <w:pPr>
        <w:spacing w:after="0" w:line="240" w:lineRule="auto"/>
        <w:ind w:left="68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3AB5" w:rsidRDefault="00F93AB5" w:rsidP="00F93AB5">
      <w:pPr>
        <w:spacing w:after="0" w:line="240" w:lineRule="auto"/>
        <w:ind w:left="68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3AB5" w:rsidRDefault="00F93AB5" w:rsidP="00F93AB5">
      <w:pPr>
        <w:spacing w:after="0" w:line="240" w:lineRule="auto"/>
        <w:ind w:left="68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39C" w:rsidRPr="00F93AB5" w:rsidRDefault="0095439C" w:rsidP="00F93AB5">
      <w:pPr>
        <w:spacing w:after="0" w:line="240" w:lineRule="auto"/>
        <w:ind w:left="68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 Срок действия Договора</w:t>
      </w:r>
    </w:p>
    <w:p w:rsidR="0095439C" w:rsidRPr="0095439C" w:rsidRDefault="0095439C" w:rsidP="0095439C">
      <w:pPr>
        <w:spacing w:after="0" w:line="240" w:lineRule="auto"/>
        <w:ind w:left="68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39C" w:rsidRPr="0095439C" w:rsidRDefault="0095439C" w:rsidP="0095439C">
      <w:pPr>
        <w:spacing w:after="3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3"/>
          <w:lang w:eastAsia="ru-RU"/>
        </w:rPr>
        <w:tab/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Договор вступает в силу с момента подписания его Сторонами, и действует до окончания срока обучения Потребителя.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Срок получения среднего профессионального образования </w:t>
      </w:r>
      <w:r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программе подготовки </w:t>
      </w:r>
      <w:r w:rsidR="00F93AB5"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квалифицированных рабочих и служащих</w:t>
      </w:r>
      <w:r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устанавливается с «</w:t>
      </w:r>
      <w:r w:rsidR="002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F93AB5"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сентября </w:t>
      </w:r>
      <w:r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2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</w:t>
      </w:r>
      <w:r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 по «</w:t>
      </w:r>
      <w:proofErr w:type="gramStart"/>
      <w:r w:rsidR="00F93AB5"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2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июня</w:t>
      </w:r>
      <w:proofErr w:type="gramEnd"/>
      <w:r w:rsidR="002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2024</w:t>
      </w:r>
      <w:r w:rsidR="00F93AB5"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включает в себя периоды зимних и летних каникул, учебной и производственной практик, промежуточной и государственной итоговой аттестации в соответствии с графиком учебного процесса, установленного для всех обучающихся.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В случае академического отпуска, предусмотренного п. 4.6., а также при повторном обучении, предусмотренном п. 9.3., действие Договора приостанавливается, о чем Стороны подписывают дополнительное соглашение, в котором указывают причину и срок приостановления Договора. Договор будет считаться продолженным со дня, следующего за датой окончания срока, указанного в дополнительном соглашении. </w:t>
      </w:r>
    </w:p>
    <w:p w:rsidR="0095439C" w:rsidRPr="0095439C" w:rsidRDefault="0095439C" w:rsidP="0095439C">
      <w:pPr>
        <w:spacing w:after="3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2.4. Действие Договора прекращается досрочно в случаях, предусмотренных: п. 4.8., п. 8.2. </w:t>
      </w:r>
    </w:p>
    <w:p w:rsidR="0095439C" w:rsidRPr="0095439C" w:rsidRDefault="0095439C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numPr>
          <w:ilvl w:val="0"/>
          <w:numId w:val="1"/>
        </w:numPr>
        <w:spacing w:after="0" w:line="240" w:lineRule="auto"/>
        <w:ind w:hanging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Права Исполнителя, Представителя, Потребителя </w:t>
      </w:r>
    </w:p>
    <w:p w:rsidR="0095439C" w:rsidRPr="0095439C" w:rsidRDefault="0095439C" w:rsidP="0095439C">
      <w:pPr>
        <w:spacing w:after="0" w:line="240" w:lineRule="auto"/>
        <w:ind w:left="2388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439C" w:rsidRPr="0095439C" w:rsidRDefault="0095439C" w:rsidP="00954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3.1. Исполнитель вправе: </w:t>
      </w:r>
    </w:p>
    <w:p w:rsidR="0095439C" w:rsidRPr="0095439C" w:rsidRDefault="0095439C" w:rsidP="00954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3.1.1. Самостоятельно осуществлять образовательный процесс, устанавливать системы оценок, формы, порядок и периодичность промежуточной аттестации Потребителя. </w:t>
      </w:r>
    </w:p>
    <w:p w:rsidR="0095439C" w:rsidRPr="0095439C" w:rsidRDefault="0095439C" w:rsidP="00954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3.1.2. Применять к Потребителю меры поощрения и меры дисциплинарного взыскания в соответствии с законодательством Российской Федерации, учредительными документами Техникума, настоящим Договором, а также иными локальными нормативными актами Техникума.  </w:t>
      </w:r>
    </w:p>
    <w:p w:rsidR="0095439C" w:rsidRPr="0095439C" w:rsidRDefault="0095439C" w:rsidP="00954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3.1.3. В соответствии с Уставом Техникума, Федеральным законом от 29.12.2012 г. № 273-ФЗ «Об образовании в Российской Федерации» осуществлять текущий контроль успеваемости и промежуточную аттестацию Потребителя, исходя из необходимости обеспечения качественной подготовки специалистов. </w:t>
      </w:r>
    </w:p>
    <w:p w:rsidR="0095439C" w:rsidRPr="0095439C" w:rsidRDefault="0095439C" w:rsidP="00954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3.2. Представитель вправе получать информацию от Исполнителя по вопросам организации и обеспечения надлежащего предоставления Потребителю услуг, предусмотренных разделом 1 настоящего Договора. </w:t>
      </w:r>
    </w:p>
    <w:p w:rsidR="0095439C" w:rsidRPr="0095439C" w:rsidRDefault="0095439C" w:rsidP="00954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3.3. Потребитель вправе: </w:t>
      </w:r>
    </w:p>
    <w:p w:rsidR="0095439C" w:rsidRPr="0095439C" w:rsidRDefault="0095439C" w:rsidP="00954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3.3.1. Пользоваться академическими правами в соответствии с частью 1 статьи 34 Федерального закона от 29.12.2012 г. № 273-ФЗ «Об образовании в Российской Федерации».  </w:t>
      </w:r>
    </w:p>
    <w:p w:rsidR="0095439C" w:rsidRPr="0095439C" w:rsidRDefault="0095439C" w:rsidP="00954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3.3.2.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95439C" w:rsidRPr="0095439C" w:rsidRDefault="0095439C" w:rsidP="00954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3.3.3. Принимать в порядке, установленном локальными нормативными актами Техникума, участие в социально-культурных, оздоровительных и иных мероприятиях, организованных Исполнителем. </w:t>
      </w:r>
    </w:p>
    <w:p w:rsidR="0095439C" w:rsidRPr="0095439C" w:rsidRDefault="0095439C" w:rsidP="00954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3.3.4. Получать полную и достоверную информацию об оценке своих знаний, умений, навыков и компетенций, а также о критериях этой оценки.  </w:t>
      </w:r>
    </w:p>
    <w:p w:rsidR="0095439C" w:rsidRPr="0095439C" w:rsidRDefault="0095439C" w:rsidP="0095439C">
      <w:pPr>
        <w:spacing w:after="0" w:line="240" w:lineRule="auto"/>
        <w:ind w:left="68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keepNext/>
        <w:keepLines/>
        <w:spacing w:after="0" w:line="240" w:lineRule="auto"/>
        <w:ind w:left="177" w:right="2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Обязательства Исполнителя</w:t>
      </w:r>
    </w:p>
    <w:p w:rsidR="0095439C" w:rsidRPr="0095439C" w:rsidRDefault="0095439C" w:rsidP="0095439C">
      <w:pPr>
        <w:spacing w:after="3" w:line="248" w:lineRule="auto"/>
        <w:ind w:left="120" w:firstLine="679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5439C" w:rsidRPr="0095439C" w:rsidRDefault="0095439C" w:rsidP="0095439C">
      <w:pPr>
        <w:spacing w:after="3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4.1. Заключить Договор с Потребителем, принимаемым на общих для всех основаниях.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Организовать платную образовательную услугу Потребителю по избранной специальности в соответствии с федеральным государственным образовательным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стандартом, по учебным планам и программам, установленным в Техникуме на момент поступления.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Организовать для Потребителя систематическую аттестацию по каждой учебной дисциплине в процессе обучения и за полный академический цикл, при успешном завершении которого выдать Потребителю документы установленного образца об окончании Техникума с присвоением соответствующей квалификации, при условии выполнения им всех принятых на себя обязательств согласно Договору. </w:t>
      </w:r>
    </w:p>
    <w:p w:rsidR="0095439C" w:rsidRPr="0095439C" w:rsidRDefault="0095439C" w:rsidP="0095439C">
      <w:pPr>
        <w:spacing w:after="3" w:line="240" w:lineRule="auto"/>
        <w:ind w:left="689" w:right="1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 соответствии с Уставом Техникума, Законом РФ «Об образовании в Российской </w:t>
      </w:r>
    </w:p>
    <w:p w:rsidR="0095439C" w:rsidRPr="0095439C" w:rsidRDefault="0095439C" w:rsidP="0095439C">
      <w:pPr>
        <w:spacing w:after="3" w:line="240" w:lineRule="auto"/>
        <w:ind w:left="-15" w:right="1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Федерации» осуществлять текущий контроль успеваемости и промежуточную аттестацию Потребителя, исходя из необходимости обеспечения качественной подготовки специалистов.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Предоставлять Потребителю методические материалы, необходимые для осуществления самостоятельной работы, а также право пользоваться материальной и интеллектуальной базой Исполнителя, в том числе учебными помещениями, лабораториями, оборудованием, библиотекой, читальным залом, спортивными и оздоровительными сооружениями и т. д.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Предоставлять Потребителю по его личному заявлению и при представлении им подтверждающих документов академический отпуск в установленном порядке п.12 ч.1 ст. 34 Федерального закона от 29.12.2012 г. № 273-ФЗ «Об образовании в Российской Федерации». </w:t>
      </w:r>
    </w:p>
    <w:p w:rsidR="0095439C" w:rsidRPr="0095439C" w:rsidRDefault="0095439C" w:rsidP="0095439C">
      <w:pPr>
        <w:spacing w:after="3" w:line="240" w:lineRule="auto"/>
        <w:ind w:left="689" w:right="1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Принимать от Представителя (или Потребителя) плату за образовательные услуги. </w:t>
      </w:r>
    </w:p>
    <w:p w:rsidR="0095439C" w:rsidRPr="0095439C" w:rsidRDefault="0095439C" w:rsidP="0095439C">
      <w:pPr>
        <w:spacing w:after="3" w:line="240" w:lineRule="auto"/>
        <w:ind w:left="689" w:right="1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Исполнитель оставляет за собой право отчислять Потребителя: </w:t>
      </w:r>
    </w:p>
    <w:p w:rsidR="0095439C" w:rsidRPr="0095439C" w:rsidRDefault="0095439C" w:rsidP="0095439C">
      <w:pPr>
        <w:numPr>
          <w:ilvl w:val="0"/>
          <w:numId w:val="2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нарушение Устава Техникума, Правил внутреннего распорядка обучающихся техникума;</w:t>
      </w:r>
    </w:p>
    <w:p w:rsidR="0095439C" w:rsidRPr="0095439C" w:rsidRDefault="0095439C" w:rsidP="0095439C">
      <w:pPr>
        <w:numPr>
          <w:ilvl w:val="0"/>
          <w:numId w:val="2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осуждения Потребителя за уголовно наказуемые деяния к лишению свободы, либо совершение иного противоправного деяния; </w:t>
      </w:r>
    </w:p>
    <w:p w:rsidR="0095439C" w:rsidRPr="0095439C" w:rsidRDefault="0095439C" w:rsidP="0095439C">
      <w:pPr>
        <w:numPr>
          <w:ilvl w:val="0"/>
          <w:numId w:val="2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академическую неуспеваемость;  </w:t>
      </w:r>
    </w:p>
    <w:p w:rsidR="0095439C" w:rsidRPr="0095439C" w:rsidRDefault="0095439C" w:rsidP="0095439C">
      <w:pPr>
        <w:numPr>
          <w:ilvl w:val="0"/>
          <w:numId w:val="2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состоянию здоровья Потребителя при наличии медицинского заключения;  </w:t>
      </w:r>
    </w:p>
    <w:p w:rsidR="0095439C" w:rsidRPr="0095439C" w:rsidRDefault="0095439C" w:rsidP="0095439C">
      <w:pPr>
        <w:numPr>
          <w:ilvl w:val="0"/>
          <w:numId w:val="2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срока обучения;  </w:t>
      </w:r>
    </w:p>
    <w:p w:rsidR="0095439C" w:rsidRPr="0095439C" w:rsidRDefault="0095439C" w:rsidP="0095439C">
      <w:pPr>
        <w:numPr>
          <w:ilvl w:val="0"/>
          <w:numId w:val="2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нарушения, невыполнения и/или несвоевременного исполнения обязательств по Договору </w:t>
      </w:r>
    </w:p>
    <w:p w:rsidR="0095439C" w:rsidRPr="0095439C" w:rsidRDefault="0095439C" w:rsidP="0095439C">
      <w:pPr>
        <w:numPr>
          <w:ilvl w:val="0"/>
          <w:numId w:val="2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несвоевременную оплату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Потребителя и (или) Представителя. </w:t>
      </w:r>
    </w:p>
    <w:p w:rsidR="0095439C" w:rsidRPr="0095439C" w:rsidRDefault="0095439C" w:rsidP="0095439C">
      <w:pPr>
        <w:spacing w:after="0" w:line="240" w:lineRule="auto"/>
        <w:ind w:left="68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keepNext/>
        <w:keepLines/>
        <w:spacing w:after="0" w:line="240" w:lineRule="auto"/>
        <w:ind w:left="177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Обязательства Потребителя</w:t>
      </w:r>
    </w:p>
    <w:p w:rsidR="0095439C" w:rsidRPr="0095439C" w:rsidRDefault="0095439C" w:rsidP="0095439C">
      <w:pPr>
        <w:spacing w:after="0" w:line="240" w:lineRule="auto"/>
        <w:ind w:left="7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F93AB5" w:rsidRDefault="0095439C" w:rsidP="00F93AB5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Принять условия, осуществляемого Исполнителем обучения и овладеть всеми видами профессиональной деятельности, соответствующей квалификационной характеристике специалиста: </w:t>
      </w:r>
      <w:r w:rsidR="00F93AB5" w:rsidRPr="00F93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оператор </w:t>
      </w:r>
      <w:r w:rsidR="002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информационных систем и ресурсов.</w:t>
      </w:r>
    </w:p>
    <w:p w:rsidR="0095439C" w:rsidRPr="0095439C" w:rsidRDefault="00F93AB5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="0095439C"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требованию Исполнителя и в рамках действующего законодательства, предоставлять необходимые о себе, родителях и иных родственниках сведения и документы, в обязательном порядке, не менее одного раза в месяц обеспечивать явку в Техникум родителей, иных родственников, законных представителей, с целью контроля успеваемости и посещаемости. </w:t>
      </w:r>
    </w:p>
    <w:p w:rsidR="0095439C" w:rsidRPr="0095439C" w:rsidRDefault="00F93AB5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</w:t>
      </w:r>
      <w:r w:rsidR="0095439C"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Соблюдать правопорядок в соответствии с действующим законодательством, Устав Исполнителя, Правил внутреннего распорядка обучающихся техникума, а также иные локальные нормативно-правовые акты Исполнителя. </w:t>
      </w:r>
    </w:p>
    <w:p w:rsidR="0095439C" w:rsidRPr="0095439C" w:rsidRDefault="00F93AB5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</w:t>
      </w:r>
      <w:r w:rsidR="0095439C"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Полностью и своевременно выполнять учебные планы и программы, в соответствии с установленными Исполнителем требованиями и сроками.  </w:t>
      </w:r>
    </w:p>
    <w:p w:rsidR="0095439C" w:rsidRPr="0095439C" w:rsidRDefault="00F93AB5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5.5</w:t>
      </w:r>
      <w:r w:rsidR="0095439C"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Принимать участие в проведении и реализации общественных, спортивных, культурно-массовых и других мероприятиях Техникума, при наличии возможности, участвовать лично, через представителей, законных представителей в работе коллегиальных органов управления образовательного учреждения. </w:t>
      </w:r>
    </w:p>
    <w:p w:rsidR="0095439C" w:rsidRPr="0095439C" w:rsidRDefault="0095439C" w:rsidP="0095439C">
      <w:pPr>
        <w:keepNext/>
        <w:keepLines/>
        <w:spacing w:after="0" w:line="240" w:lineRule="auto"/>
        <w:ind w:left="177" w:right="351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439C" w:rsidRPr="0095439C" w:rsidRDefault="0095439C" w:rsidP="0095439C">
      <w:pPr>
        <w:keepNext/>
        <w:keepLines/>
        <w:spacing w:after="0" w:line="240" w:lineRule="auto"/>
        <w:ind w:left="177" w:right="351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Обязательства Представителя </w:t>
      </w:r>
    </w:p>
    <w:p w:rsidR="0095439C" w:rsidRPr="0095439C" w:rsidRDefault="0095439C" w:rsidP="0095439C">
      <w:pPr>
        <w:keepNext/>
        <w:keepLines/>
        <w:spacing w:after="0" w:line="240" w:lineRule="auto"/>
        <w:ind w:left="177" w:right="351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spacing w:after="3" w:line="240" w:lineRule="auto"/>
        <w:ind w:left="689" w:right="1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Подписать с Исполнителем Договор на весь период обучения.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Своевременно вносить плату за предоставляемую образовательную услугу, указанную в разделе 1 настоящего Договора, в размере и порядке, определенными </w:t>
      </w:r>
      <w:proofErr w:type="spellStart"/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7.1.1. раздела 7. настоящего Договора, а также предоставлять платежные документы, подтверждающие произведённую оплату.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По требованию Исполнителя и в рамках действующего законодательства, предоставлять необходимые о себе и Потребителе сведения и документы.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По требованию Исполнителя, в обязательном порядке, не менее одного раза в месяц посещать Техникум с целью контроля успеваемости и посещаемости занятий Потребителя. </w:t>
      </w:r>
    </w:p>
    <w:p w:rsidR="0095439C" w:rsidRPr="0095439C" w:rsidRDefault="0095439C" w:rsidP="0095439C">
      <w:pPr>
        <w:spacing w:after="3" w:line="240" w:lineRule="auto"/>
        <w:ind w:left="689" w:right="1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Принимать участие в: </w:t>
      </w:r>
    </w:p>
    <w:p w:rsidR="0095439C" w:rsidRPr="0095439C" w:rsidRDefault="0095439C" w:rsidP="0095439C">
      <w:pPr>
        <w:numPr>
          <w:ilvl w:val="0"/>
          <w:numId w:val="3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проведении и реализации общественных, спортивных, культурно-массовых и других мероприятиях Исполнителя; </w:t>
      </w:r>
    </w:p>
    <w:p w:rsidR="0095439C" w:rsidRPr="0095439C" w:rsidRDefault="0095439C" w:rsidP="0095439C">
      <w:pPr>
        <w:numPr>
          <w:ilvl w:val="0"/>
          <w:numId w:val="3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возможности, участвовать лично, через представителей, законных представителей в работе коллегиальных органов управления образовательного учреждения. </w:t>
      </w:r>
    </w:p>
    <w:p w:rsidR="0095439C" w:rsidRPr="0095439C" w:rsidRDefault="0095439C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keepNext/>
        <w:keepLines/>
        <w:spacing w:after="0" w:line="240" w:lineRule="auto"/>
        <w:ind w:left="177" w:right="349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Финансовые условия </w:t>
      </w:r>
    </w:p>
    <w:p w:rsidR="0095439C" w:rsidRPr="0095439C" w:rsidRDefault="0095439C" w:rsidP="0095439C">
      <w:pPr>
        <w:spacing w:after="0" w:line="240" w:lineRule="auto"/>
        <w:ind w:left="56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Представитель производит оплату услуг, предусмотренных настоящим договором в следующем порядке: </w:t>
      </w:r>
    </w:p>
    <w:p w:rsidR="0095439C" w:rsidRPr="002938D6" w:rsidRDefault="0095439C" w:rsidP="002938D6">
      <w:pPr>
        <w:spacing w:after="3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7.1.1. Стоимость обучения в ГБПОУ РТ «Тувинский техникум информационных технологий» </w:t>
      </w:r>
      <w:proofErr w:type="gramStart"/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составляет: </w:t>
      </w:r>
      <w:r w:rsidR="0049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2023</w:t>
      </w:r>
      <w:proofErr w:type="gramEnd"/>
      <w:r w:rsidR="002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-2024</w:t>
      </w:r>
      <w:r w:rsidRPr="00497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 – в сумме </w:t>
      </w:r>
      <w:r w:rsidR="002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4977A2" w:rsidRPr="00497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5.000 </w:t>
      </w:r>
      <w:r w:rsidRPr="00497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293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пятьдесят </w:t>
      </w:r>
      <w:r w:rsidR="004977A2" w:rsidRPr="00497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пять тысяч</w:t>
      </w:r>
      <w:r w:rsidRPr="00497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4977A2" w:rsidRPr="00497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7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руб. </w:t>
      </w:r>
      <w:r w:rsidR="004977A2" w:rsidRPr="00497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 коп.</w:t>
      </w:r>
    </w:p>
    <w:p w:rsidR="0095439C" w:rsidRPr="004977A2" w:rsidRDefault="0095439C" w:rsidP="004977A2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7.1.2. Оплата производится безналичным путём, на расчётный счёт Исполнителя, указанный в разделе 12 настоящего Договора. Оплата образовательных услуг подтверждается путём представления Исполнителю платёжного документа об оплате.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услуг банка при переводе средств за обучение на расчётный счёт Исполнителя через отделения банков оплачивается Потребителем самостоятельно.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7.1.3. Стоимость обучения по договору НДС не облагается (Налоговый кодекс Российской Федерации ч. 2 ст.149 п.14).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7.1.4. Увеличение Исполнителем стоимости платных образовательных услуг после заключения настоящего Договора, может увеличиваться с учётом уровня инфляции и повышения стоимости оплаты коммунальных услуг, предусмотренного основными характеристиками государственного бюджета на очередной финансовый год и плановый период, что оформляется дополнительным соглашением к настоящему договору (Федеральный закон «Об образовании в Российской Федерации» № 273-ФЗ ст. 54).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7.1.5. Стоимость обучения ежегодно устанавливается приказом директора техникума не позднее 30 сентября</w:t>
      </w:r>
      <w:r w:rsidRPr="0095439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текущего года. В случае изменения стоимости оформляется дополнительное соглашение к договору. Дополнительное соглашение подписывается сторонами в обязательном порядке до 01 октября текущего года и является неотъемлемой частью настоящего договора.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7.1.6. Плата за обучение вносится авансом и производится по семестрам, с разбивкой платежей в равных долях в соответствии со следующим графиком расчетов: </w:t>
      </w:r>
    </w:p>
    <w:p w:rsidR="0095439C" w:rsidRPr="0095439C" w:rsidRDefault="0095439C" w:rsidP="0095439C">
      <w:pPr>
        <w:spacing w:after="3" w:line="240" w:lineRule="auto"/>
        <w:ind w:left="689" w:right="1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первый год обучения: за осенний семестр – до начала семестра, за весенний семестр </w:t>
      </w:r>
    </w:p>
    <w:p w:rsidR="0095439C" w:rsidRPr="0095439C" w:rsidRDefault="0095439C" w:rsidP="0095439C">
      <w:pPr>
        <w:spacing w:after="3" w:line="240" w:lineRule="auto"/>
        <w:ind w:left="-15" w:right="1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до 15 декабря текущего календарного года;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последующие годы обучения: за осенний семестр – до начала весенне-летней экзаменационной сессии первого, второго, третьего курсов обучения, за весенний семестр – до 15 декабря текущего календарного года.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Стоимость обучения за текущий учебный год доводится до сведения Потребителя не позднее 10 сентября текущего года. 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В случае невнесения Потребителем платежа за осенний семестр первого года обучения, в соответствии </w:t>
      </w:r>
      <w:proofErr w:type="spellStart"/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7.1.1 настоящего Договора, Договор не будет считаться заключенным, Потребитель не будет зачислен в Техникум.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В случае увеличения платы за обучение в период нахождения Потребителя в академическом отпуске, Представитель после выхода Потребителя из академического отпуска производит оплату за последующие периоды обучения с учетом изменения стоимости обучения. В случае досрочного (до истечения календарного года) выхода Потребителя из академического отпуска оплата производится как за повторное обучение.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В случае досрочного расторжения Договора оплата за обучение возвращается за вычетом расходов, произведенных в целях исполнения договора. 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 денежных средств Представителю производится на основании его личного заявления, либо заявления его надлежаще уполномоченного представителя с приложением подтверждающих документов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7.6. В случае отказа Потребителя от исполнения настоящего Договора Исполнитель возвращает Представителю полученные от него денежные средства с удержанием фактически понесённых расходов, связанных с исполнением настоящего Договора (ст. 32 Закона Российской Федерации от 07.02.1992 г. № 2300-1 «О защите прав потребителей»).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7.7. Перерасчёт производится с даты, указанной в соответствующем приказе об отчислении по письменному заявлению Потребителя. </w:t>
      </w:r>
    </w:p>
    <w:p w:rsidR="0095439C" w:rsidRPr="0095439C" w:rsidRDefault="0095439C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keepNext/>
        <w:keepLines/>
        <w:spacing w:after="0" w:line="240" w:lineRule="auto"/>
        <w:ind w:left="177" w:right="354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Условия расторжения договора </w:t>
      </w:r>
    </w:p>
    <w:p w:rsidR="0095439C" w:rsidRPr="0095439C" w:rsidRDefault="0095439C" w:rsidP="0095439C">
      <w:pPr>
        <w:spacing w:after="3" w:line="240" w:lineRule="auto"/>
        <w:ind w:left="120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Условия настоящего Договора могут быть изменены по соглашению Сторон в соответствии с действующим законодательством Российской Федерации. </w:t>
      </w:r>
    </w:p>
    <w:p w:rsidR="0095439C" w:rsidRPr="0095439C" w:rsidRDefault="0095439C" w:rsidP="0095439C">
      <w:pPr>
        <w:spacing w:after="3" w:line="240" w:lineRule="auto"/>
        <w:ind w:left="689" w:right="1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Настоящий Договор может быть расторгнут по соглашению Сторон.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Настоящий Договор расторгается Сторонами в случаях, предусмотренных п. 2.4 настоящего Договора. </w:t>
      </w:r>
    </w:p>
    <w:p w:rsidR="0095439C" w:rsidRPr="0095439C" w:rsidRDefault="0095439C" w:rsidP="0095439C">
      <w:pPr>
        <w:spacing w:after="3" w:line="240" w:lineRule="auto"/>
        <w:ind w:left="689" w:right="17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Договор также может быть расторгнут: </w:t>
      </w:r>
    </w:p>
    <w:p w:rsidR="0095439C" w:rsidRPr="0095439C" w:rsidRDefault="0095439C" w:rsidP="0095439C">
      <w:pPr>
        <w:numPr>
          <w:ilvl w:val="0"/>
          <w:numId w:val="5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Потребителя, в том числе в случае перевода Потребителя для продолжения освоения образовательной программы в другую организацию, осуществляющую образовательную деятельность; </w:t>
      </w:r>
    </w:p>
    <w:p w:rsidR="0095439C" w:rsidRPr="0095439C" w:rsidRDefault="0095439C" w:rsidP="0095439C">
      <w:pPr>
        <w:numPr>
          <w:ilvl w:val="0"/>
          <w:numId w:val="5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несвоевременную оплату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Потребителя и (или) Представителя; </w:t>
      </w:r>
    </w:p>
    <w:p w:rsidR="0095439C" w:rsidRPr="0095439C" w:rsidRDefault="0095439C" w:rsidP="0095439C">
      <w:pPr>
        <w:numPr>
          <w:ilvl w:val="0"/>
          <w:numId w:val="5"/>
        </w:numPr>
        <w:spacing w:after="3" w:line="240" w:lineRule="auto"/>
        <w:ind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наступлением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К обстоятельствам непреодолимой силы относятся события, например, землетрясение, наводнение, пожар и т.д. </w:t>
      </w:r>
    </w:p>
    <w:p w:rsidR="0095439C" w:rsidRPr="0095439C" w:rsidRDefault="0095439C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251E3E" w:rsidRDefault="0095439C" w:rsidP="00251E3E">
      <w:pPr>
        <w:keepNext/>
        <w:keepLines/>
        <w:spacing w:after="0" w:line="240" w:lineRule="auto"/>
        <w:ind w:left="177" w:right="351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Особые условия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Потребитель имеет право на восстановление в число обучающихся, на основании личного заявления о восстановлении в Техникум в течение пяти лет после отчисления. Восстановление производится при наличии свободных мест на соответствующем курсе после заключения нового Договора. </w:t>
      </w:r>
    </w:p>
    <w:p w:rsidR="0095439C" w:rsidRPr="0095439C" w:rsidRDefault="0095439C" w:rsidP="0095439C">
      <w:pPr>
        <w:spacing w:after="2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9.2. Восстановление Потребителя, может производиться при условии установления соответствия предшествующей и ныне действующей образовательной программой, в том числе и с возможностью ликвидации разницы в данных программах.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Потребитель, в случае академической неуспеваемости, может пройти на основании личного заявления повторное обучение на соответствующем курсе в порядке, установленном у Исполнителя.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Повторное обучение на соответствующем курсе возможно только с начала нового учебного года. </w:t>
      </w:r>
    </w:p>
    <w:p w:rsidR="0095439C" w:rsidRPr="0095439C" w:rsidRDefault="0095439C" w:rsidP="0095439C">
      <w:pPr>
        <w:spacing w:after="0" w:line="240" w:lineRule="auto"/>
        <w:ind w:left="56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keepNext/>
        <w:keepLines/>
        <w:spacing w:after="0" w:line="240" w:lineRule="auto"/>
        <w:ind w:left="177" w:right="348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 Ответственность сторон </w:t>
      </w:r>
    </w:p>
    <w:p w:rsidR="0095439C" w:rsidRPr="0095439C" w:rsidRDefault="0095439C" w:rsidP="0095439C">
      <w:pPr>
        <w:spacing w:after="3" w:line="240" w:lineRule="auto"/>
        <w:ind w:left="120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10.1. Стороны несут ответственность за выполнение обязательств по Договору в соответствии с действующим законодательством Российской Федерации и условиями Договора.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10.2. Потребитель и его Представитель несут ответственность перед Исполнителем за сохранность и использование предоставленного ему имущества и возмещают ущерб в полном объеме. Возмещение вреда не освобождает Потребителя от привлечения его к дисциплинарной, административной или уголовной ответственности в соответствии с законодательством Российской Федерации.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10.3.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К обстоятельствам непреодолимой силы относятся события, например, землетрясение, наводнение, пожар и т.д.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возникновении обстоятельств непреодолимой силы, препятствующих исполнению обязательств по Договору одной из Сторон, она обязана письменно оповестить другую сторону незамедлительно после возникновения таких обстоятельств. </w:t>
      </w:r>
    </w:p>
    <w:p w:rsidR="0095439C" w:rsidRPr="0095439C" w:rsidRDefault="0095439C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439C" w:rsidRPr="0095439C" w:rsidRDefault="0095439C" w:rsidP="0095439C">
      <w:pPr>
        <w:keepNext/>
        <w:keepLines/>
        <w:spacing w:after="0" w:line="240" w:lineRule="auto"/>
        <w:ind w:left="177" w:right="351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 Прочие условия </w:t>
      </w:r>
    </w:p>
    <w:p w:rsidR="0095439C" w:rsidRPr="0095439C" w:rsidRDefault="0095439C" w:rsidP="0095439C">
      <w:pPr>
        <w:spacing w:after="3" w:line="240" w:lineRule="auto"/>
        <w:ind w:left="120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Для создания дополнительных условий функционирования и развития образовательного учреждения, охраны жизни и здоровья, обеспечения безопасности обучающихся и сотрудников, осуществления образовательного процесса, в том числе укрепления и развития материальной базы, обустройство интерьера, проведения ремонтных работ, приобретения предметов хозяйственного пользования, обеспечения учебно-методического процесса, либо решения иных задач, не противоречащих уставной деятельности техникума и действующему законодательству Российской Федерации могут привлекаться дополнительные источники финансирования, что не освобождает Представителя от оплаты дополнительных услуг. 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 Привлечение образовательным учреждением дополнительных финансовых средств не влечет за собой снижения нормативов и (или) абсолютных размеров его финансирования за счет средств учредителя.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11.3. Основными принципами привлечения дополнительных средств образовательного учреждения являются добровольность их внесения физическими и юридическими лицами, в том числе родителями (законными представителями), законность, конфиденциальность при получении и гласность при расходовании. 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11.4. Все приложения, дополнения, изменения и все виды протоколов к Договору будут являться его неотъемлемой частью и иметь юридическую силу, если они будут выполнены в письменном виде и подписаны обеими сторонами.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11.5. При возникновении споров и разногласий между сторонами они обязуются принять все меры для их разрешения путем переговоров.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11.6. В случае если стороны не достигли договоренности, их споры и разногласия могут быть переданы для рассмотрения в суд, в соответствии с законодательством Российской Федерации.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11.7. Если одна из Сторон изменит свой адрес, то она обязана проинформировать об этом другую Сторону.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11.8. В соответствии с Федеральным законом от 27.07.2006 г. № 152-ФЗ «О персональных данных», Техникум устанавливает порядок получения, учёта, обработки, накопления, хранения и защиты сведений, отнесённых к персональным данным Потребителя. Обработка персональных данных Потребителя осуществляется исключительно в целях обеспечения соблюдения законов и иных нормативных правовых актов.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Потребитель письменно даёт согласие на обработку своих персональных данных, связанных с обучением в техникуме, в порядке, установленном Федеральным законом от 27.07.2006 г. № 152-ФЗ «О персональных данных», информационных системах персональных данных, в том числе в электронном виде.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11.9. При поступлении в Техникум, Потребитель заполняет заявление с указанием своих персональных данных. Все графы заявления должны быть полностью заполнены, в точном соответствии с представленными документами, содержать полные и достоверные ответы на поставленные вопросы. Исправления, зачеркивания, прочерки и помарки при заполнении заявления не допускаются. Указанные сведения являются конфиденциальными и не подлежат разглашению иначе как по основаниям, предусмотренным законодательством Российской Федерации.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11.10. 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11.11. Договор составлен и подписан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95439C" w:rsidRPr="0095439C" w:rsidRDefault="0095439C" w:rsidP="0095439C">
      <w:pPr>
        <w:spacing w:after="3" w:line="240" w:lineRule="auto"/>
        <w:ind w:left="-15" w:right="171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11.12. Изменения и дополнения оформляются дополнительными соглашениями к Договору. </w:t>
      </w:r>
    </w:p>
    <w:p w:rsidR="0095439C" w:rsidRDefault="0095439C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E3E" w:rsidRPr="0095439C" w:rsidRDefault="00251E3E" w:rsidP="0095439C">
      <w:pPr>
        <w:spacing w:after="0" w:line="240" w:lineRule="auto"/>
        <w:ind w:left="6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39C" w:rsidRPr="0095439C" w:rsidRDefault="0095439C" w:rsidP="0095439C">
      <w:pPr>
        <w:keepNext/>
        <w:keepLines/>
        <w:spacing w:after="0" w:line="240" w:lineRule="auto"/>
        <w:ind w:left="177" w:right="351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12. Адреса и реквизиты сторон </w:t>
      </w:r>
    </w:p>
    <w:p w:rsidR="0095439C" w:rsidRPr="0095439C" w:rsidRDefault="0095439C" w:rsidP="0095439C">
      <w:pPr>
        <w:spacing w:after="3" w:line="240" w:lineRule="auto"/>
        <w:ind w:left="120" w:firstLine="679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9641" w:type="dxa"/>
        <w:tblInd w:w="-106" w:type="dxa"/>
        <w:tblCellMar>
          <w:top w:w="42" w:type="dxa"/>
          <w:right w:w="9" w:type="dxa"/>
        </w:tblCellMar>
        <w:tblLook w:val="04A0" w:firstRow="1" w:lastRow="0" w:firstColumn="1" w:lastColumn="0" w:noHBand="0" w:noVBand="1"/>
      </w:tblPr>
      <w:tblGrid>
        <w:gridCol w:w="2907"/>
        <w:gridCol w:w="3325"/>
        <w:gridCol w:w="3409"/>
      </w:tblGrid>
      <w:tr w:rsidR="0095439C" w:rsidRPr="0095439C" w:rsidTr="005518AA">
        <w:trPr>
          <w:trHeight w:val="234"/>
        </w:trPr>
        <w:tc>
          <w:tcPr>
            <w:tcW w:w="29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9C" w:rsidRPr="0095439C" w:rsidRDefault="0095439C" w:rsidP="0095439C">
            <w:pPr>
              <w:ind w:left="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Исполнитель </w:t>
            </w:r>
          </w:p>
        </w:tc>
        <w:tc>
          <w:tcPr>
            <w:tcW w:w="33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9C" w:rsidRPr="0095439C" w:rsidRDefault="0095439C" w:rsidP="0095439C">
            <w:pPr>
              <w:ind w:left="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Представитель </w:t>
            </w:r>
          </w:p>
        </w:tc>
        <w:tc>
          <w:tcPr>
            <w:tcW w:w="332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9C" w:rsidRPr="0095439C" w:rsidRDefault="0095439C" w:rsidP="0095439C">
            <w:pPr>
              <w:ind w:left="6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Потребитель </w:t>
            </w:r>
          </w:p>
        </w:tc>
      </w:tr>
      <w:tr w:rsidR="0095439C" w:rsidRPr="0095439C" w:rsidTr="005518AA">
        <w:trPr>
          <w:trHeight w:val="538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ГБПОУ РТ «Тувинский техникум информационных техникум» 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667011, Республика Тыва, г. Кызыл, ул. Калинина, д. 1 «В», 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тел/факс: 8 (39422)6-11-67  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ОГРН: 1021700511205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ИНН/КПП: 1701002569/170101001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ОКПО: 05351744 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ОКТМО: 93701000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ОКВЭД: 85.21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ОКФС/ОКОПФ: 2 09 03/7 52 03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Министерство финансов Республики Тыва  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(ГБПОУ РТ «Тувинский техникум информационных технологий» л/с 20126Ц84950 в УФК по Республике Тыва)</w:t>
            </w:r>
          </w:p>
          <w:p w:rsidR="0095439C" w:rsidRPr="0095439C" w:rsidRDefault="0095439C" w:rsidP="0095439C">
            <w:pPr>
              <w:widowControl w:val="0"/>
              <w:ind w:firstLine="20"/>
              <w:contextualSpacing/>
              <w:rPr>
                <w:rFonts w:ascii="Times New Roman" w:hAnsi="Times New Roman" w:cs="Times New Roman"/>
                <w:color w:val="121213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121213"/>
                <w:sz w:val="20"/>
                <w:szCs w:val="20"/>
              </w:rPr>
              <w:t>Казначейский (расчетный) счет: 03224643930000001200</w:t>
            </w:r>
          </w:p>
          <w:p w:rsidR="0095439C" w:rsidRPr="0095439C" w:rsidRDefault="0095439C" w:rsidP="0095439C">
            <w:pPr>
              <w:widowControl w:val="0"/>
              <w:ind w:firstLine="20"/>
              <w:contextualSpacing/>
              <w:rPr>
                <w:rFonts w:ascii="Times New Roman" w:hAnsi="Times New Roman" w:cs="Times New Roman"/>
                <w:color w:val="121213"/>
                <w:sz w:val="20"/>
                <w:szCs w:val="20"/>
              </w:rPr>
            </w:pPr>
            <w:proofErr w:type="spellStart"/>
            <w:r w:rsidRPr="0095439C">
              <w:rPr>
                <w:rFonts w:ascii="Times New Roman" w:hAnsi="Times New Roman" w:cs="Times New Roman"/>
                <w:color w:val="121213"/>
                <w:sz w:val="20"/>
                <w:szCs w:val="20"/>
              </w:rPr>
              <w:t>Кор.счет</w:t>
            </w:r>
            <w:proofErr w:type="spellEnd"/>
            <w:r w:rsidRPr="0095439C">
              <w:rPr>
                <w:rFonts w:ascii="Times New Roman" w:hAnsi="Times New Roman" w:cs="Times New Roman"/>
                <w:color w:val="121213"/>
                <w:sz w:val="20"/>
                <w:szCs w:val="20"/>
              </w:rPr>
              <w:t>: 40102810945370000080</w:t>
            </w:r>
          </w:p>
          <w:p w:rsidR="0095439C" w:rsidRPr="0095439C" w:rsidRDefault="0095439C" w:rsidP="0095439C">
            <w:pPr>
              <w:widowControl w:val="0"/>
              <w:ind w:firstLine="20"/>
              <w:contextualSpacing/>
              <w:rPr>
                <w:rFonts w:ascii="Times New Roman" w:hAnsi="Times New Roman" w:cs="Times New Roman"/>
                <w:color w:val="121213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121213"/>
                <w:sz w:val="20"/>
                <w:szCs w:val="20"/>
              </w:rPr>
              <w:t>В банке: ОТДЕЛЕНИЕ-НБ РЕСПУБЛИКА ТЫВА БАНКА РОССИИ /УФК по РЕСПУБЛИКЕ ТЫВА г. Кызыл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БИК: 019304100</w:t>
            </w:r>
          </w:p>
          <w:p w:rsidR="0095439C" w:rsidRPr="0095439C" w:rsidRDefault="0095439C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КБК 00000000000000000130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ФИО: 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серия________ №_________ выдан «_____» ____________ 20__ г. кем ____________________________ 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регистрации: 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проживания: 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 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тел. ____________________________ сот. тел. ________________________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ФИО: 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439C" w:rsidRPr="0095439C" w:rsidRDefault="0095439C" w:rsidP="0095439C">
            <w:pPr>
              <w:ind w:left="106" w:right="9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серия________ №_________ выдан «_____» ____________ 20__ г. кем ____________________________ 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регистрации: 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проживания: ______________ </w:t>
            </w:r>
          </w:p>
          <w:p w:rsidR="0095439C" w:rsidRPr="0095439C" w:rsidRDefault="0095439C" w:rsidP="0095439C">
            <w:pPr>
              <w:ind w:left="-9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 ________________________________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тел. ____________________________ сот. тел. ________________________ </w:t>
            </w:r>
          </w:p>
        </w:tc>
      </w:tr>
      <w:tr w:rsidR="0095439C" w:rsidRPr="0095439C" w:rsidTr="005518AA">
        <w:trPr>
          <w:trHeight w:val="907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9C" w:rsidRPr="0095439C" w:rsidRDefault="002938D6" w:rsidP="0095439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="0095439C"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ГБПОУ РТ «Тувинский техникум информационных технологий» </w:t>
            </w:r>
          </w:p>
          <w:p w:rsidR="0095439C" w:rsidRPr="0095439C" w:rsidRDefault="002938D6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______________С-С.А.Ховалыг</w:t>
            </w:r>
            <w:bookmarkStart w:id="0" w:name="_GoBack"/>
            <w:bookmarkEnd w:id="0"/>
            <w:r w:rsidR="0095439C"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19" w:rsidRDefault="00735619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</w:t>
            </w:r>
            <w:proofErr w:type="spellEnd"/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____________/__________________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(подпись)                           (ФИО)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_____________/__________________ </w:t>
            </w:r>
          </w:p>
          <w:p w:rsidR="0095439C" w:rsidRPr="0095439C" w:rsidRDefault="0095439C" w:rsidP="0095439C">
            <w:pPr>
              <w:ind w:left="106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(подпись)                           (ФИО) </w:t>
            </w:r>
          </w:p>
        </w:tc>
      </w:tr>
    </w:tbl>
    <w:p w:rsidR="0095439C" w:rsidRPr="0095439C" w:rsidRDefault="0095439C" w:rsidP="0095439C">
      <w:pPr>
        <w:spacing w:after="0" w:line="240" w:lineRule="auto"/>
        <w:ind w:right="12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4CFC" w:rsidRDefault="00344CFC"/>
    <w:p w:rsidR="00735619" w:rsidRDefault="00735619"/>
    <w:sectPr w:rsidR="00735619" w:rsidSect="00F93AB5">
      <w:pgSz w:w="11906" w:h="16838"/>
      <w:pgMar w:top="1180" w:right="849" w:bottom="567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7950"/>
    <w:multiLevelType w:val="hybridMultilevel"/>
    <w:tmpl w:val="8BEC7B1E"/>
    <w:lvl w:ilvl="0" w:tplc="929865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32A4E8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4B2527A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6FC1290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944BFC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32E95E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296FCCE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1E6F4A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226AA38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ED2773"/>
    <w:multiLevelType w:val="multilevel"/>
    <w:tmpl w:val="9E6E75D2"/>
    <w:lvl w:ilvl="0">
      <w:start w:val="3"/>
      <w:numFmt w:val="decimal"/>
      <w:lvlText w:val="%1."/>
      <w:lvlJc w:val="left"/>
      <w:pPr>
        <w:ind w:left="23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8A2807"/>
    <w:multiLevelType w:val="hybridMultilevel"/>
    <w:tmpl w:val="9C5ACEC4"/>
    <w:lvl w:ilvl="0" w:tplc="F398C7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C62CB2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8BE8402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A08A92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04056B8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8830FA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4049250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BAEE084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93CB9A0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3219DB"/>
    <w:multiLevelType w:val="hybridMultilevel"/>
    <w:tmpl w:val="406A93C8"/>
    <w:lvl w:ilvl="0" w:tplc="CA56C7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6CE7D8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9D8BC5A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EAA3A5E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12254B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C2E2030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EEE877C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86EE30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E525C50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D96232"/>
    <w:multiLevelType w:val="hybridMultilevel"/>
    <w:tmpl w:val="DE806210"/>
    <w:lvl w:ilvl="0" w:tplc="7EAAAC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D0DCF4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24CC9A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FDA5822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BC7426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D4156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82A8C6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02C4C5C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6E3F86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87"/>
    <w:rsid w:val="0011217E"/>
    <w:rsid w:val="00251E3E"/>
    <w:rsid w:val="002938D6"/>
    <w:rsid w:val="00344CFC"/>
    <w:rsid w:val="004977A2"/>
    <w:rsid w:val="00577F87"/>
    <w:rsid w:val="00735619"/>
    <w:rsid w:val="007953E1"/>
    <w:rsid w:val="0081606C"/>
    <w:rsid w:val="0095439C"/>
    <w:rsid w:val="00A306F8"/>
    <w:rsid w:val="00C17DCE"/>
    <w:rsid w:val="00F76350"/>
    <w:rsid w:val="00F9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AB32"/>
  <w15:docId w15:val="{618F9660-2EFD-4866-B98E-B5CA2D4C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5439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7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ZamUPR</dc:creator>
  <cp:keywords/>
  <dc:description/>
  <cp:lastModifiedBy>Direktor</cp:lastModifiedBy>
  <cp:revision>12</cp:revision>
  <cp:lastPrinted>2022-10-18T06:19:00Z</cp:lastPrinted>
  <dcterms:created xsi:type="dcterms:W3CDTF">2022-10-10T03:51:00Z</dcterms:created>
  <dcterms:modified xsi:type="dcterms:W3CDTF">2023-08-02T07:21:00Z</dcterms:modified>
</cp:coreProperties>
</file>